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658B06" w14:textId="61EDEE7C" w:rsidR="00D00763" w:rsidRDefault="005D77EA">
      <w:r w:rsidRPr="005D77EA">
        <w:t xml:space="preserve">Reply on </w:t>
      </w:r>
      <w:r w:rsidRPr="005D77EA">
        <w:rPr>
          <w:b/>
          <w:u w:val="single"/>
        </w:rPr>
        <w:t>discussion number 1</w:t>
      </w:r>
      <w:r w:rsidRPr="005D77EA">
        <w:t>: Copyright or right to copy? To start with the word copyright is intellectual property or original work by the author which cannot be copied by anyone else without the permission of the original author. According to the case study, Akash is a team leader for a company named People First Limited (PFL) with four other people Martin, Shefali, Kaveri, and Ravi. Their job was to make a poster for an event to represent the company to the targeted customer coming from all over India. However, Akash was very delighted, and he stated his inner feeling about the team before they started their work together. To the end, Akash was very dazed and frustrated with the work he acquired from the group. All the team member worked hard and made a striking poster for the event. On the other hand, the management sent the invitation to all of their guests. This day Akash was very enthusiastic because he is going to receive the final poster from his team. Immediately he received it he spotted wrong with that. The picture they used for the poster had a copyright logo on it. Which is totally against the copyright law. Instantaneously he called a meeting with the team, he shortly spotted the copyright issue to his team. Team member knew that issue, but they thought they found that picture from the internet which is ok nowadays. Someone from the group asked not to use that poster for the event someone was the opposite. Since their event is knocking at the door they were puzzled what to do now because they already spend a lot of money for that. What could Akash say and do to address these issues? As a team leader, he has to take all the responsibilities. I believe he can solve this problem in two ways. One, he can contact the author and buy the picture. Two, they can make a new poster without a copyright issue.</w:t>
      </w:r>
    </w:p>
    <w:p w14:paraId="7FE30327" w14:textId="1AEA70ED" w:rsidR="005D77EA" w:rsidRDefault="005D77EA">
      <w:pPr>
        <w:rPr>
          <w:rFonts w:ascii="Times New Roman" w:hAnsi="Times New Roman" w:cs="Times New Roman"/>
          <w:sz w:val="24"/>
          <w:szCs w:val="24"/>
        </w:rPr>
      </w:pPr>
      <w:r w:rsidRPr="005D77EA">
        <w:rPr>
          <w:rFonts w:ascii="Times New Roman" w:hAnsi="Times New Roman" w:cs="Times New Roman"/>
          <w:b/>
          <w:sz w:val="24"/>
          <w:szCs w:val="24"/>
        </w:rPr>
        <w:t>Reply/Response</w:t>
      </w:r>
      <w:r>
        <w:rPr>
          <w:rFonts w:ascii="Times New Roman" w:hAnsi="Times New Roman" w:cs="Times New Roman"/>
          <w:sz w:val="24"/>
          <w:szCs w:val="24"/>
        </w:rPr>
        <w:t xml:space="preserve"> (300 words)</w:t>
      </w:r>
    </w:p>
    <w:p w14:paraId="5A59BC6F" w14:textId="77777777" w:rsidR="00983929" w:rsidRPr="00983929" w:rsidRDefault="00983929" w:rsidP="005167F4">
      <w:pPr>
        <w:spacing w:line="480" w:lineRule="auto"/>
        <w:jc w:val="center"/>
        <w:rPr>
          <w:rFonts w:ascii="Times New Roman" w:hAnsi="Times New Roman" w:cs="Times New Roman"/>
          <w:b/>
          <w:sz w:val="24"/>
          <w:szCs w:val="24"/>
        </w:rPr>
      </w:pPr>
      <w:r w:rsidRPr="00983929">
        <w:rPr>
          <w:rFonts w:ascii="Times New Roman" w:hAnsi="Times New Roman" w:cs="Times New Roman"/>
          <w:b/>
          <w:sz w:val="24"/>
          <w:szCs w:val="24"/>
        </w:rPr>
        <w:t>Reply for Discussion 1</w:t>
      </w:r>
    </w:p>
    <w:p w14:paraId="3F9EE6E2" w14:textId="77777777" w:rsidR="00983929" w:rsidRPr="00983929" w:rsidRDefault="00983929" w:rsidP="005167F4">
      <w:pPr>
        <w:spacing w:line="480" w:lineRule="auto"/>
        <w:ind w:firstLine="720"/>
        <w:rPr>
          <w:rFonts w:ascii="Times New Roman" w:hAnsi="Times New Roman" w:cs="Times New Roman"/>
          <w:sz w:val="24"/>
          <w:szCs w:val="24"/>
        </w:rPr>
      </w:pPr>
      <w:r w:rsidRPr="00983929">
        <w:rPr>
          <w:rFonts w:ascii="Times New Roman" w:hAnsi="Times New Roman" w:cs="Times New Roman"/>
          <w:sz w:val="24"/>
          <w:szCs w:val="24"/>
        </w:rPr>
        <w:t>The student has provided a great insight of the Akash case study. To begin with, the student has defined copyright for the reader to understand. However, the learner does not provide a comprehensive explanation and definition of copyright. For example, he or she does not cover copyright in terms of moral and economic rights. On the same note, the student does not provided circumstances under which a person can be given the right to use one’s work or part of it. Nevertheless, the explanation given pertaining t</w:t>
      </w:r>
      <w:bookmarkStart w:id="0" w:name="_GoBack"/>
      <w:bookmarkEnd w:id="0"/>
      <w:r w:rsidRPr="00983929">
        <w:rPr>
          <w:rFonts w:ascii="Times New Roman" w:hAnsi="Times New Roman" w:cs="Times New Roman"/>
          <w:sz w:val="24"/>
          <w:szCs w:val="24"/>
        </w:rPr>
        <w:t xml:space="preserve">o copyright is enough to enable the reader comprehend what copyright means. What is more, the student demonstrates that Akash is the leader of the team that is assigned to develop a poster for an event to represent People First Limited Company to the targeted clients across India. In particular, this indicates that the student read the case and understood the idea behind it. On the same note, the student argues that the </w:t>
      </w:r>
      <w:r w:rsidRPr="00983929">
        <w:rPr>
          <w:rFonts w:ascii="Times New Roman" w:hAnsi="Times New Roman" w:cs="Times New Roman"/>
          <w:sz w:val="24"/>
          <w:szCs w:val="24"/>
        </w:rPr>
        <w:lastRenderedPageBreak/>
        <w:t>team that comprised of martin, Shefali, Kaveri, and Ravi created an excellent poster for the event but violated the copyright rule.</w:t>
      </w:r>
    </w:p>
    <w:p w14:paraId="2EFAE494" w14:textId="17D68154" w:rsidR="00983929" w:rsidRPr="005D77EA" w:rsidRDefault="00983929" w:rsidP="005167F4">
      <w:pPr>
        <w:spacing w:line="480" w:lineRule="auto"/>
        <w:ind w:firstLine="720"/>
        <w:rPr>
          <w:rFonts w:ascii="Times New Roman" w:hAnsi="Times New Roman" w:cs="Times New Roman"/>
          <w:sz w:val="24"/>
          <w:szCs w:val="24"/>
        </w:rPr>
      </w:pPr>
      <w:r w:rsidRPr="00983929">
        <w:rPr>
          <w:rFonts w:ascii="Times New Roman" w:hAnsi="Times New Roman" w:cs="Times New Roman"/>
          <w:sz w:val="24"/>
          <w:szCs w:val="24"/>
        </w:rPr>
        <w:t xml:space="preserve"> It is unfortunate that they copied the logo with the wording to their poster. In fact, the student indicates that the picture the team used in the poster had a copyright logo on it. In addition, the student suggests two ways the aforementioned problem can be solved before the event. To begin with, Akash can contact the author of the logo and buy it or the team can make a new post without the copyright problem. In simple terms, the student provides an overview of the presented cases and tries to give excellent solutions for the problem at hand. Precisely, the student indicates that Akash as the team leader has the responsibility to ensure that everything is in the right truck before the proposed event.</w:t>
      </w:r>
    </w:p>
    <w:sectPr w:rsidR="00983929" w:rsidRPr="005D7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EA"/>
    <w:rsid w:val="005167F4"/>
    <w:rsid w:val="005D77EA"/>
    <w:rsid w:val="00983929"/>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3D8A"/>
  <w15:chartTrackingRefBased/>
  <w15:docId w15:val="{D8D8BD6D-929B-41EB-9F8C-2ED7E57AC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548</Words>
  <Characters>3128</Characters>
  <Application>Microsoft Office Word</Application>
  <DocSecurity>0</DocSecurity>
  <Lines>26</Lines>
  <Paragraphs>7</Paragraphs>
  <ScaleCrop>false</ScaleCrop>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2018-10-02T05:28:00Z</dcterms:created>
  <dcterms:modified xsi:type="dcterms:W3CDTF">2018-10-02T17:00:00Z</dcterms:modified>
</cp:coreProperties>
</file>